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6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36"/>
        <w:gridCol w:w="894"/>
        <w:gridCol w:w="894"/>
        <w:gridCol w:w="1924"/>
        <w:gridCol w:w="1045"/>
        <w:gridCol w:w="619"/>
        <w:gridCol w:w="1600"/>
        <w:gridCol w:w="1005"/>
        <w:gridCol w:w="955"/>
        <w:gridCol w:w="894"/>
        <w:gridCol w:w="1140"/>
        <w:gridCol w:w="825"/>
        <w:gridCol w:w="949"/>
      </w:tblGrid>
      <w:tr w14:paraId="3360EF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5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-1816100</wp:posOffset>
                  </wp:positionV>
                  <wp:extent cx="2960370" cy="5262880"/>
                  <wp:effectExtent l="0" t="0" r="0" b="0"/>
                  <wp:wrapNone/>
                  <wp:docPr id="1" name="图片 1" descr="becd2e571df85ef42c540ee11fa7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ecd2e571df85ef42c540ee11fa72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70" cy="526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煤矿联系包保、安全盯守和巡查人员情况表</w:t>
            </w:r>
          </w:p>
        </w:tc>
      </w:tr>
      <w:tr w14:paraId="4990F42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9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填报单位（加盖公章）：麻山区煤炭生产安全管理局</w:t>
            </w:r>
          </w:p>
        </w:tc>
        <w:tc>
          <w:tcPr>
            <w:tcW w:w="5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填报时间：2026年1月6日</w:t>
            </w:r>
          </w:p>
        </w:tc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填报人：李明辉</w:t>
            </w:r>
          </w:p>
        </w:tc>
      </w:tr>
      <w:tr w14:paraId="54AD49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煤矿名称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煤矿状态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日常安全监管主体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区政府包保领导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区级煤矿安全监管部门包保领导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</w:t>
            </w:r>
          </w:p>
          <w:p w14:paraId="77F2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是否驻矿</w:t>
            </w:r>
          </w:p>
        </w:tc>
      </w:tr>
      <w:tr w14:paraId="44412E8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鸡西盛华煤矿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麻山区煤炭生产安全管理局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孙业清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麻山区政府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区委常委副区长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E45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刘作霖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麻山区应急管理局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A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7CB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副局长煤管局长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邓佳智</w:t>
            </w:r>
          </w:p>
          <w:p w14:paraId="33CA7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林为国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麻山区应急管理局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监察员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否（日常巡查）</w:t>
            </w:r>
          </w:p>
        </w:tc>
      </w:tr>
      <w:tr w14:paraId="36ADA7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B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E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0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B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B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6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0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1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1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8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939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0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1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B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5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9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5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D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A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A5D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1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3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7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B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9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4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E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D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8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AC4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C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9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0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4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6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6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486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C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2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5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5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2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A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0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A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5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F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1D5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9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F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C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4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5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3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F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1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9D0D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1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B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5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D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8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A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4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C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E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8D8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AA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煤矿状态：正常生产、正常建设、停产整改、停工整改、停产、停建、存在重大安全隐患停产整顿、即将关闭退出、已关闭退出。</w:t>
            </w:r>
          </w:p>
        </w:tc>
      </w:tr>
    </w:tbl>
    <w:p w14:paraId="227C84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OWVmNTJmNWI2MjI5MTRjMzk0YjIwZmJjNTM4MzAifQ=="/>
  </w:docVars>
  <w:rsids>
    <w:rsidRoot w:val="22A95A2F"/>
    <w:rsid w:val="18710144"/>
    <w:rsid w:val="22A21BC2"/>
    <w:rsid w:val="22A95A2F"/>
    <w:rsid w:val="415E1E0F"/>
    <w:rsid w:val="459E79A1"/>
    <w:rsid w:val="61AA75DC"/>
    <w:rsid w:val="63982219"/>
    <w:rsid w:val="729D723C"/>
    <w:rsid w:val="7E372ED9"/>
    <w:rsid w:val="7F2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2021-06-23T00:56:00Z</dcterms:created>
  <dc:creator>Administrator</dc:creator>
  <cp:lastModifiedBy>仔仔</cp:lastModifiedBy>
  <cp:lastPrinted>2024-03-07T00:41:00Z</cp:lastPrinted>
  <dcterms:modified xsi:type="dcterms:W3CDTF">2026-03-30T06:26:10Z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A36076C3AFE94C6DB228976D8FE87AF0_13</vt:lpwstr>
  </property>
  <property fmtid="{D5CDD505-2E9C-101B-9397-08002B2CF9AE}" pid="4" name="KSOTemplateDocerSaveRecord">
    <vt:lpwstr>eyJoZGlkIjoiNjlmODljNmQzZmUyMzk2ZWY3M2ZkZWI3YTc0ODI3MzgiLCJ1c2VySWQiOiIxMTI1NDk1NTQzIn0=</vt:lpwstr>
  </property>
</Properties>
</file>